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A3F6D8" w14:textId="77777777" w:rsidR="00333F8B" w:rsidRDefault="00A6324F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Карточка организации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4390"/>
        <w:gridCol w:w="5103"/>
      </w:tblGrid>
      <w:tr w:rsidR="00333F8B" w14:paraId="3F834DCB" w14:textId="77777777">
        <w:tc>
          <w:tcPr>
            <w:tcW w:w="4390" w:type="dxa"/>
          </w:tcPr>
          <w:p w14:paraId="4C419662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Style w:val="2TimesNewRoman0"/>
                <w:sz w:val="28"/>
              </w:rPr>
              <w:t>Полное наименование организации</w:t>
            </w:r>
          </w:p>
        </w:tc>
        <w:tc>
          <w:tcPr>
            <w:tcW w:w="5103" w:type="dxa"/>
          </w:tcPr>
          <w:p w14:paraId="0B33063F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Государственное автономное учреждение города Москвы «Медиацентр»</w:t>
            </w:r>
          </w:p>
        </w:tc>
      </w:tr>
      <w:tr w:rsidR="00333F8B" w14:paraId="218E630D" w14:textId="77777777">
        <w:tc>
          <w:tcPr>
            <w:tcW w:w="4390" w:type="dxa"/>
          </w:tcPr>
          <w:p w14:paraId="2B4C3359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Style w:val="2TimesNewRoman0"/>
                <w:sz w:val="28"/>
              </w:rPr>
              <w:t>Сокращенное наименование организации</w:t>
            </w:r>
          </w:p>
        </w:tc>
        <w:tc>
          <w:tcPr>
            <w:tcW w:w="5103" w:type="dxa"/>
          </w:tcPr>
          <w:p w14:paraId="255AA591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ГАУ Медиацентр</w:t>
            </w:r>
          </w:p>
        </w:tc>
      </w:tr>
      <w:tr w:rsidR="00333F8B" w14:paraId="24F0D9FC" w14:textId="77777777">
        <w:tc>
          <w:tcPr>
            <w:tcW w:w="4390" w:type="dxa"/>
          </w:tcPr>
          <w:p w14:paraId="6E7AA61D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Style w:val="2TimesNewRoman0"/>
                <w:sz w:val="28"/>
              </w:rPr>
              <w:t>ОГРН</w:t>
            </w:r>
          </w:p>
        </w:tc>
        <w:tc>
          <w:tcPr>
            <w:tcW w:w="5103" w:type="dxa"/>
          </w:tcPr>
          <w:p w14:paraId="72438FCF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1137746210161</w:t>
            </w:r>
          </w:p>
        </w:tc>
      </w:tr>
      <w:tr w:rsidR="00333F8B" w14:paraId="1516C52F" w14:textId="77777777">
        <w:tc>
          <w:tcPr>
            <w:tcW w:w="4390" w:type="dxa"/>
          </w:tcPr>
          <w:p w14:paraId="46E74DAC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Юридический адрес</w:t>
            </w:r>
          </w:p>
        </w:tc>
        <w:tc>
          <w:tcPr>
            <w:tcW w:w="5103" w:type="dxa"/>
          </w:tcPr>
          <w:p w14:paraId="329B9102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107076, г. Москва, 1-й Зборовский пер. дом 3</w:t>
            </w:r>
          </w:p>
        </w:tc>
      </w:tr>
      <w:tr w:rsidR="00333F8B" w14:paraId="482F7E80" w14:textId="77777777">
        <w:tc>
          <w:tcPr>
            <w:tcW w:w="4390" w:type="dxa"/>
          </w:tcPr>
          <w:p w14:paraId="25974C2E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Почтовый адрес</w:t>
            </w:r>
          </w:p>
        </w:tc>
        <w:tc>
          <w:tcPr>
            <w:tcW w:w="5103" w:type="dxa"/>
          </w:tcPr>
          <w:p w14:paraId="38524BB7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107076, г. Москва, 1-й Зборовский пер. дом 3</w:t>
            </w:r>
          </w:p>
        </w:tc>
      </w:tr>
      <w:tr w:rsidR="00333F8B" w14:paraId="6DB863BF" w14:textId="77777777">
        <w:tc>
          <w:tcPr>
            <w:tcW w:w="4390" w:type="dxa"/>
          </w:tcPr>
          <w:p w14:paraId="6114D83A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Директор</w:t>
            </w:r>
          </w:p>
        </w:tc>
        <w:tc>
          <w:tcPr>
            <w:tcW w:w="5103" w:type="dxa"/>
          </w:tcPr>
          <w:p w14:paraId="77B82034" w14:textId="77777777" w:rsidR="00333F8B" w:rsidRDefault="00A6324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Ловков Владимир Андреевич</w:t>
            </w:r>
          </w:p>
        </w:tc>
      </w:tr>
      <w:tr w:rsidR="00333F8B" w14:paraId="1E4CA8F6" w14:textId="77777777">
        <w:tc>
          <w:tcPr>
            <w:tcW w:w="4390" w:type="dxa"/>
          </w:tcPr>
          <w:p w14:paraId="55D79623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Телефон </w:t>
            </w:r>
          </w:p>
        </w:tc>
        <w:tc>
          <w:tcPr>
            <w:tcW w:w="5103" w:type="dxa"/>
          </w:tcPr>
          <w:p w14:paraId="4AA7B161" w14:textId="77777777" w:rsidR="00333F8B" w:rsidRDefault="00A6324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+7(495) 530-23-15</w:t>
            </w:r>
          </w:p>
        </w:tc>
      </w:tr>
      <w:tr w:rsidR="00333F8B" w:rsidRPr="00D31281" w14:paraId="2E6688E1" w14:textId="77777777">
        <w:tc>
          <w:tcPr>
            <w:tcW w:w="4390" w:type="dxa"/>
          </w:tcPr>
          <w:p w14:paraId="7DFAAD38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Style w:val="2TimesNewRoman0"/>
                <w:sz w:val="28"/>
              </w:rPr>
              <w:t>E-mail</w:t>
            </w:r>
          </w:p>
        </w:tc>
        <w:tc>
          <w:tcPr>
            <w:tcW w:w="5103" w:type="dxa"/>
          </w:tcPr>
          <w:p w14:paraId="14D444F8" w14:textId="77777777" w:rsidR="00333F8B" w:rsidRPr="00D31281" w:rsidRDefault="008A7581">
            <w:pPr>
              <w:jc w:val="both"/>
              <w:rPr>
                <w:rFonts w:ascii="Times New Roman" w:hAnsi="Times New Roman"/>
                <w:sz w:val="28"/>
              </w:rPr>
            </w:pPr>
            <w:hyperlink r:id="rId4" w:history="1">
              <w:r w:rsidR="00D31281" w:rsidRPr="00562487">
                <w:rPr>
                  <w:rStyle w:val="a3"/>
                  <w:rFonts w:ascii="Times New Roman" w:hAnsi="Times New Roman"/>
                  <w:sz w:val="28"/>
                </w:rPr>
                <w:t>mc@mc-ksr.mos.ru</w:t>
              </w:r>
            </w:hyperlink>
            <w:r w:rsidR="00D31281">
              <w:rPr>
                <w:rFonts w:ascii="Times New Roman" w:hAnsi="Times New Roman"/>
                <w:sz w:val="28"/>
              </w:rPr>
              <w:t xml:space="preserve"> </w:t>
            </w:r>
            <w:r w:rsidR="00D31281" w:rsidRPr="00D31281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 w:rsidR="00333F8B" w14:paraId="34A9CBEF" w14:textId="77777777">
        <w:tc>
          <w:tcPr>
            <w:tcW w:w="4390" w:type="dxa"/>
          </w:tcPr>
          <w:p w14:paraId="2E9DEEB7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Style w:val="2TimesNewRoman0"/>
                <w:sz w:val="28"/>
              </w:rPr>
              <w:t>Сайт</w:t>
            </w:r>
          </w:p>
        </w:tc>
        <w:tc>
          <w:tcPr>
            <w:tcW w:w="5103" w:type="dxa"/>
          </w:tcPr>
          <w:p w14:paraId="7BDBA730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http://shkolamoskva.ru/</w:t>
            </w:r>
          </w:p>
        </w:tc>
      </w:tr>
      <w:tr w:rsidR="00333F8B" w14:paraId="3D90CDBD" w14:textId="77777777">
        <w:tc>
          <w:tcPr>
            <w:tcW w:w="4390" w:type="dxa"/>
          </w:tcPr>
          <w:p w14:paraId="71014E16" w14:textId="77777777" w:rsidR="00333F8B" w:rsidRDefault="00A6324F">
            <w:pPr>
              <w:jc w:val="both"/>
              <w:rPr>
                <w:rStyle w:val="2TimesNewRoman0"/>
                <w:sz w:val="28"/>
              </w:rPr>
            </w:pPr>
            <w:r>
              <w:rPr>
                <w:rStyle w:val="2TimesNewRoman0"/>
                <w:sz w:val="28"/>
              </w:rPr>
              <w:t>ИНН</w:t>
            </w:r>
          </w:p>
        </w:tc>
        <w:tc>
          <w:tcPr>
            <w:tcW w:w="5103" w:type="dxa"/>
          </w:tcPr>
          <w:p w14:paraId="5A1DA005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7718924940</w:t>
            </w:r>
          </w:p>
        </w:tc>
      </w:tr>
      <w:tr w:rsidR="00333F8B" w14:paraId="7468124B" w14:textId="77777777">
        <w:tc>
          <w:tcPr>
            <w:tcW w:w="4390" w:type="dxa"/>
          </w:tcPr>
          <w:p w14:paraId="7731910A" w14:textId="77777777" w:rsidR="00333F8B" w:rsidRDefault="00A6324F">
            <w:pPr>
              <w:jc w:val="both"/>
              <w:rPr>
                <w:rStyle w:val="2TimesNewRoman0"/>
                <w:sz w:val="28"/>
              </w:rPr>
            </w:pPr>
            <w:r>
              <w:rPr>
                <w:rStyle w:val="2TimesNewRoman0"/>
                <w:sz w:val="28"/>
              </w:rPr>
              <w:t>КПП</w:t>
            </w:r>
          </w:p>
        </w:tc>
        <w:tc>
          <w:tcPr>
            <w:tcW w:w="5103" w:type="dxa"/>
          </w:tcPr>
          <w:p w14:paraId="4396347A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771801001</w:t>
            </w:r>
          </w:p>
        </w:tc>
      </w:tr>
      <w:tr w:rsidR="00333F8B" w14:paraId="771B233F" w14:textId="77777777">
        <w:tc>
          <w:tcPr>
            <w:tcW w:w="4390" w:type="dxa"/>
          </w:tcPr>
          <w:p w14:paraId="5792CF9D" w14:textId="77777777" w:rsidR="00333F8B" w:rsidRDefault="00A6324F">
            <w:pPr>
              <w:jc w:val="both"/>
              <w:rPr>
                <w:rStyle w:val="2TimesNewRoman0"/>
                <w:sz w:val="28"/>
              </w:rPr>
            </w:pPr>
            <w:r>
              <w:rPr>
                <w:rStyle w:val="2TimesNewRoman0"/>
                <w:sz w:val="28"/>
              </w:rPr>
              <w:t>Код отрасли по ОКВЭД (ОКВЭД ОК 029-2014 КДЕС. Ред. 2)</w:t>
            </w:r>
          </w:p>
        </w:tc>
        <w:tc>
          <w:tcPr>
            <w:tcW w:w="5103" w:type="dxa"/>
          </w:tcPr>
          <w:p w14:paraId="3633AA5B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Style w:val="2TimesNewRoman0"/>
                <w:sz w:val="28"/>
              </w:rPr>
              <w:t>63.11</w:t>
            </w:r>
            <w:r>
              <w:rPr>
                <w:rStyle w:val="2TimesNewRoman10"/>
                <w:sz w:val="28"/>
              </w:rPr>
              <w:t>, 18.12, 33.20, 43.21, 58.11, 58.14, 58.19, 59.12, 59.13, 59.14, 59.20, 60.10, 60.20, 61.10, 61.10.5, 61.20, 62.09, 63.12, 63.12.1, 63.91, 69.10, 73.11, 73.20.2, 74.20, 77.29, 82.30, 82.99</w:t>
            </w:r>
          </w:p>
        </w:tc>
      </w:tr>
      <w:tr w:rsidR="00333F8B" w14:paraId="516E6B24" w14:textId="77777777">
        <w:tc>
          <w:tcPr>
            <w:tcW w:w="4390" w:type="dxa"/>
          </w:tcPr>
          <w:p w14:paraId="67241EF2" w14:textId="77777777" w:rsidR="00333F8B" w:rsidRDefault="00A6324F">
            <w:pPr>
              <w:jc w:val="both"/>
              <w:rPr>
                <w:rStyle w:val="2TimesNewRoman0"/>
                <w:sz w:val="28"/>
              </w:rPr>
            </w:pPr>
            <w:r>
              <w:rPr>
                <w:rStyle w:val="2TimesNewRoman0"/>
                <w:sz w:val="28"/>
              </w:rPr>
              <w:t>ОКПО</w:t>
            </w:r>
          </w:p>
        </w:tc>
        <w:tc>
          <w:tcPr>
            <w:tcW w:w="5103" w:type="dxa"/>
          </w:tcPr>
          <w:p w14:paraId="6FC41BE1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17276812</w:t>
            </w:r>
          </w:p>
        </w:tc>
      </w:tr>
      <w:tr w:rsidR="00333F8B" w14:paraId="03CCEB16" w14:textId="77777777">
        <w:tc>
          <w:tcPr>
            <w:tcW w:w="4390" w:type="dxa"/>
          </w:tcPr>
          <w:p w14:paraId="14112D35" w14:textId="77777777" w:rsidR="00333F8B" w:rsidRDefault="00A6324F">
            <w:pPr>
              <w:jc w:val="both"/>
              <w:rPr>
                <w:rStyle w:val="2TimesNewRoman0"/>
                <w:sz w:val="28"/>
              </w:rPr>
            </w:pPr>
            <w:r>
              <w:rPr>
                <w:rStyle w:val="2TimesNewRoman0"/>
                <w:sz w:val="28"/>
              </w:rPr>
              <w:t>ОКТМО</w:t>
            </w:r>
          </w:p>
        </w:tc>
        <w:tc>
          <w:tcPr>
            <w:tcW w:w="5103" w:type="dxa"/>
          </w:tcPr>
          <w:p w14:paraId="71FFF7A8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45316000000</w:t>
            </w:r>
          </w:p>
        </w:tc>
      </w:tr>
      <w:tr w:rsidR="00333F8B" w14:paraId="23AAF65F" w14:textId="77777777">
        <w:tc>
          <w:tcPr>
            <w:tcW w:w="4390" w:type="dxa"/>
          </w:tcPr>
          <w:p w14:paraId="676352A1" w14:textId="77777777" w:rsidR="00333F8B" w:rsidRDefault="00A6324F">
            <w:pPr>
              <w:jc w:val="both"/>
              <w:rPr>
                <w:rStyle w:val="2TimesNewRoman0"/>
                <w:sz w:val="28"/>
              </w:rPr>
            </w:pPr>
            <w:r>
              <w:rPr>
                <w:rStyle w:val="2TimesNewRoman0"/>
                <w:sz w:val="28"/>
              </w:rPr>
              <w:t>Наименование банка получателя</w:t>
            </w:r>
          </w:p>
        </w:tc>
        <w:tc>
          <w:tcPr>
            <w:tcW w:w="5103" w:type="dxa"/>
          </w:tcPr>
          <w:p w14:paraId="6865C7B2" w14:textId="0857E86C" w:rsidR="00333F8B" w:rsidRDefault="00200366" w:rsidP="00200366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200366">
              <w:rPr>
                <w:rFonts w:ascii="Times New Roman" w:hAnsi="Times New Roman"/>
                <w:sz w:val="28"/>
              </w:rPr>
              <w:t>ОКЦ № 1 ГУ БАНКА РОССИИ ПО ЦФО//УФК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 w:rsidRPr="00200366">
              <w:rPr>
                <w:rFonts w:ascii="Times New Roman" w:hAnsi="Times New Roman"/>
                <w:sz w:val="28"/>
              </w:rPr>
              <w:t>ПО Г.МОСКВЕ Г.МОСКВА</w:t>
            </w:r>
          </w:p>
        </w:tc>
      </w:tr>
      <w:tr w:rsidR="00333F8B" w14:paraId="0C2D3EF6" w14:textId="77777777">
        <w:tc>
          <w:tcPr>
            <w:tcW w:w="4390" w:type="dxa"/>
          </w:tcPr>
          <w:p w14:paraId="70BA53E7" w14:textId="77777777" w:rsidR="00333F8B" w:rsidRDefault="00A6324F">
            <w:pPr>
              <w:jc w:val="both"/>
              <w:rPr>
                <w:rStyle w:val="2TimesNewRoman0"/>
                <w:sz w:val="28"/>
              </w:rPr>
            </w:pPr>
            <w:r>
              <w:rPr>
                <w:rStyle w:val="2TimesNewRoman0"/>
                <w:sz w:val="28"/>
              </w:rPr>
              <w:t>Номер банковского счета УФК, открытого в ГУ Банка России по ЦФО (Единый казначейский счет– корсчет)</w:t>
            </w:r>
          </w:p>
        </w:tc>
        <w:tc>
          <w:tcPr>
            <w:tcW w:w="5103" w:type="dxa"/>
          </w:tcPr>
          <w:p w14:paraId="3731CA5E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40102810545370000003</w:t>
            </w:r>
          </w:p>
        </w:tc>
      </w:tr>
      <w:tr w:rsidR="00333F8B" w14:paraId="24ECEA0A" w14:textId="77777777">
        <w:tc>
          <w:tcPr>
            <w:tcW w:w="4390" w:type="dxa"/>
          </w:tcPr>
          <w:p w14:paraId="3ED5096E" w14:textId="77777777" w:rsidR="00333F8B" w:rsidRDefault="00A6324F">
            <w:pPr>
              <w:jc w:val="both"/>
              <w:rPr>
                <w:rStyle w:val="2TimesNewRoman0"/>
                <w:sz w:val="28"/>
              </w:rPr>
            </w:pPr>
            <w:r>
              <w:rPr>
                <w:rStyle w:val="2TimesNewRoman0"/>
                <w:sz w:val="28"/>
              </w:rPr>
              <w:t>Казначейский счет (расчетный)</w:t>
            </w:r>
          </w:p>
        </w:tc>
        <w:tc>
          <w:tcPr>
            <w:tcW w:w="5103" w:type="dxa"/>
          </w:tcPr>
          <w:p w14:paraId="0DD7A54B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03224643450000007300</w:t>
            </w:r>
          </w:p>
        </w:tc>
      </w:tr>
      <w:tr w:rsidR="00333F8B" w14:paraId="44B7F2B8" w14:textId="77777777">
        <w:tc>
          <w:tcPr>
            <w:tcW w:w="4390" w:type="dxa"/>
          </w:tcPr>
          <w:p w14:paraId="2FDB5986" w14:textId="77777777" w:rsidR="00333F8B" w:rsidRDefault="00A6324F">
            <w:pPr>
              <w:jc w:val="both"/>
              <w:rPr>
                <w:rStyle w:val="2TimesNewRoman0"/>
                <w:sz w:val="28"/>
              </w:rPr>
            </w:pPr>
            <w:r>
              <w:rPr>
                <w:rStyle w:val="2TimesNewRoman0"/>
                <w:sz w:val="28"/>
              </w:rPr>
              <w:t>Получатель</w:t>
            </w:r>
          </w:p>
        </w:tc>
        <w:tc>
          <w:tcPr>
            <w:tcW w:w="5103" w:type="dxa"/>
          </w:tcPr>
          <w:p w14:paraId="2638347A" w14:textId="77777777" w:rsidR="008A7581" w:rsidRDefault="00A6324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ДЕПАРТАМЕНТ ФИНАНСОВ ГОРОДА МОСКВЫ </w:t>
            </w:r>
            <w:r>
              <w:rPr>
                <w:rFonts w:ascii="Times New Roman" w:hAnsi="Times New Roman"/>
                <w:sz w:val="28"/>
              </w:rPr>
              <w:br/>
              <w:t xml:space="preserve">(ГАУ Медиацентр </w:t>
            </w:r>
          </w:p>
          <w:p w14:paraId="0D0645FF" w14:textId="48DB7584" w:rsidR="00333F8B" w:rsidRDefault="00A6324F" w:rsidP="008A7581">
            <w:pPr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л/с:</w:t>
            </w:r>
            <w:r>
              <w:rPr>
                <w:sz w:val="28"/>
              </w:rPr>
              <w:t xml:space="preserve"> </w:t>
            </w:r>
            <w:r w:rsidR="0097225F" w:rsidRPr="0097225F">
              <w:rPr>
                <w:rFonts w:ascii="Times New Roman" w:hAnsi="Times New Roman"/>
                <w:sz w:val="28"/>
              </w:rPr>
              <w:t xml:space="preserve">2881751000451938 </w:t>
            </w:r>
            <w:bookmarkStart w:id="0" w:name="_GoBack"/>
            <w:bookmarkEnd w:id="0"/>
            <w:r w:rsidR="0097225F" w:rsidRPr="0097225F">
              <w:rPr>
                <w:rFonts w:ascii="Times New Roman" w:hAnsi="Times New Roman"/>
                <w:sz w:val="28"/>
              </w:rPr>
              <w:t>/ 2981751000451938</w:t>
            </w:r>
            <w:r>
              <w:rPr>
                <w:rFonts w:ascii="Times New Roman" w:hAnsi="Times New Roman"/>
                <w:sz w:val="28"/>
              </w:rPr>
              <w:t>)</w:t>
            </w:r>
          </w:p>
        </w:tc>
      </w:tr>
      <w:tr w:rsidR="00333F8B" w14:paraId="4D77B475" w14:textId="77777777">
        <w:tc>
          <w:tcPr>
            <w:tcW w:w="4390" w:type="dxa"/>
          </w:tcPr>
          <w:p w14:paraId="5FE767B1" w14:textId="77777777" w:rsidR="00333F8B" w:rsidRDefault="00A6324F">
            <w:pPr>
              <w:jc w:val="both"/>
              <w:rPr>
                <w:rStyle w:val="2TimesNewRoman0"/>
                <w:sz w:val="28"/>
              </w:rPr>
            </w:pPr>
            <w:r>
              <w:rPr>
                <w:rStyle w:val="2TimesNewRoman0"/>
                <w:sz w:val="28"/>
              </w:rPr>
              <w:t>БИК</w:t>
            </w:r>
          </w:p>
        </w:tc>
        <w:tc>
          <w:tcPr>
            <w:tcW w:w="5103" w:type="dxa"/>
          </w:tcPr>
          <w:p w14:paraId="4B81CBE4" w14:textId="77777777" w:rsidR="00333F8B" w:rsidRDefault="00A6324F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004525988</w:t>
            </w:r>
          </w:p>
        </w:tc>
      </w:tr>
    </w:tbl>
    <w:p w14:paraId="0452C30D" w14:textId="77777777" w:rsidR="00333F8B" w:rsidRDefault="00333F8B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sectPr w:rsidR="00333F8B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F8B"/>
    <w:rsid w:val="000E2983"/>
    <w:rsid w:val="00200366"/>
    <w:rsid w:val="00333F8B"/>
    <w:rsid w:val="008A7581"/>
    <w:rsid w:val="0097225F"/>
    <w:rsid w:val="00A6324F"/>
    <w:rsid w:val="00AD44BD"/>
    <w:rsid w:val="00D31281"/>
    <w:rsid w:val="00DD3704"/>
    <w:rsid w:val="00FE3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F0CC8"/>
  <w15:docId w15:val="{0DEA5481-1A53-4467-91AD-32E7015E5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2TimesNewRoman">
    <w:name w:val="Основной текст (2) + Times New Roman"/>
    <w:basedOn w:val="12"/>
    <w:link w:val="2TimesNewRoman0"/>
    <w:rPr>
      <w:rFonts w:ascii="Times New Roman" w:hAnsi="Times New Roman"/>
      <w:b/>
    </w:rPr>
  </w:style>
  <w:style w:type="character" w:customStyle="1" w:styleId="2TimesNewRoman0">
    <w:name w:val="Основной текст (2) + Times New Roman"/>
    <w:basedOn w:val="a0"/>
    <w:link w:val="2TimesNewRoman"/>
    <w:rPr>
      <w:rFonts w:ascii="Times New Roman" w:hAnsi="Times New Roman"/>
      <w:b/>
      <w:color w:val="000000"/>
      <w:spacing w:val="0"/>
      <w:sz w:val="22"/>
      <w:u w:val="none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2">
    <w:name w:val="Основной шрифт абзаца1"/>
  </w:style>
  <w:style w:type="paragraph" w:customStyle="1" w:styleId="2TimesNewRoman1">
    <w:name w:val="Основной текст (2) + Times New Roman1"/>
    <w:basedOn w:val="12"/>
    <w:link w:val="2TimesNewRoman10"/>
    <w:rPr>
      <w:rFonts w:ascii="Times New Roman" w:hAnsi="Times New Roman"/>
    </w:rPr>
  </w:style>
  <w:style w:type="character" w:customStyle="1" w:styleId="2TimesNewRoman10">
    <w:name w:val="Основной текст (2) + Times New Roman1"/>
    <w:basedOn w:val="a0"/>
    <w:link w:val="2TimesNewRoman1"/>
    <w:rPr>
      <w:rFonts w:ascii="Times New Roman" w:hAnsi="Times New Roman"/>
      <w:color w:val="000000"/>
      <w:spacing w:val="0"/>
      <w:sz w:val="22"/>
      <w:u w:val="none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basedOn w:val="12"/>
    <w:link w:val="a3"/>
    <w:rPr>
      <w:color w:val="0066CC"/>
      <w:u w:val="single"/>
    </w:rPr>
  </w:style>
  <w:style w:type="character" w:styleId="a3">
    <w:name w:val="Hyperlink"/>
    <w:basedOn w:val="a0"/>
    <w:link w:val="13"/>
    <w:rPr>
      <w:color w:val="0066CC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a4">
    <w:name w:val="Balloon Text"/>
    <w:basedOn w:val="a"/>
    <w:link w:val="a5"/>
    <w:pPr>
      <w:spacing w:after="0" w:line="240" w:lineRule="auto"/>
    </w:pPr>
    <w:rPr>
      <w:rFonts w:ascii="Segoe UI" w:hAnsi="Segoe UI"/>
      <w:sz w:val="18"/>
    </w:rPr>
  </w:style>
  <w:style w:type="character" w:customStyle="1" w:styleId="a5">
    <w:name w:val="Текст выноски Знак"/>
    <w:basedOn w:val="1"/>
    <w:link w:val="a4"/>
    <w:rPr>
      <w:rFonts w:ascii="Segoe UI" w:hAnsi="Segoe UI"/>
      <w:sz w:val="1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Заголовок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a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c@mc-ksr.mo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Блицау Юлия М.</cp:lastModifiedBy>
  <cp:revision>4</cp:revision>
  <dcterms:created xsi:type="dcterms:W3CDTF">2025-10-28T05:18:00Z</dcterms:created>
  <dcterms:modified xsi:type="dcterms:W3CDTF">2026-06-04T11:30:00Z</dcterms:modified>
</cp:coreProperties>
</file>